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AC6E1">
      <w:pPr>
        <w:widowControl w:val="0"/>
        <w:jc w:val="center"/>
        <w:rPr>
          <w:b/>
          <w:bCs/>
          <w:snapToGrid w:val="0"/>
          <w:sz w:val="26"/>
          <w:szCs w:val="26"/>
        </w:rPr>
      </w:pPr>
      <w:r>
        <w:rPr>
          <w:b/>
          <w:bCs/>
          <w:snapToGrid w:val="0"/>
          <w:sz w:val="26"/>
          <w:szCs w:val="26"/>
        </w:rPr>
        <w:t>CỘNG HOÀ XÃ HỘI CHỦ NGHĨA VIỆT NAM</w:t>
      </w:r>
    </w:p>
    <w:p w14:paraId="62ED74BF">
      <w:pPr>
        <w:widowControl w:val="0"/>
        <w:jc w:val="center"/>
        <w:rPr>
          <w:b/>
          <w:bCs/>
          <w:snapToGrid w:val="0"/>
          <w:sz w:val="26"/>
          <w:szCs w:val="26"/>
        </w:rPr>
      </w:pPr>
      <w:r>
        <w:rPr>
          <w:b/>
          <w:bCs/>
          <w:snapToGrid w:val="0"/>
          <w:sz w:val="26"/>
          <w:szCs w:val="26"/>
        </w:rPr>
        <w:t>Độc lập - Tự do - Hạnh phúc</w:t>
      </w:r>
    </w:p>
    <w:p w14:paraId="1EA3E733">
      <w:pPr>
        <w:widowControl w:val="0"/>
        <w:jc w:val="center"/>
        <w:rPr>
          <w:snapToGrid w:val="0"/>
          <w:sz w:val="26"/>
          <w:szCs w:val="26"/>
        </w:rPr>
      </w:pPr>
      <w:r>
        <w:rPr>
          <w:snapToGrid w:val="0"/>
          <w:sz w:val="26"/>
          <w:szCs w:val="26"/>
        </w:rPr>
        <w:t>------------------</w:t>
      </w:r>
    </w:p>
    <w:p w14:paraId="745CF03E">
      <w:pPr>
        <w:widowControl w:val="0"/>
        <w:jc w:val="center"/>
        <w:rPr>
          <w:b/>
          <w:bCs/>
          <w:snapToGrid w:val="0"/>
          <w:sz w:val="26"/>
          <w:szCs w:val="26"/>
        </w:rPr>
      </w:pPr>
      <w:r>
        <w:rPr>
          <w:b/>
          <w:bCs/>
          <w:snapToGrid w:val="0"/>
          <w:sz w:val="26"/>
          <w:szCs w:val="26"/>
        </w:rPr>
        <w:t>GIẤY ỦY QUYỀN</w:t>
      </w:r>
    </w:p>
    <w:p w14:paraId="0AE92E9D">
      <w:pPr>
        <w:ind w:hanging="567"/>
        <w:jc w:val="both"/>
        <w:rPr>
          <w:sz w:val="26"/>
          <w:szCs w:val="26"/>
        </w:rPr>
      </w:pPr>
      <w:r>
        <w:rPr>
          <w:sz w:val="26"/>
          <w:szCs w:val="26"/>
        </w:rPr>
        <w:tab/>
      </w:r>
      <w:r>
        <w:rPr>
          <w:sz w:val="26"/>
          <w:szCs w:val="26"/>
        </w:rPr>
        <w:t xml:space="preserve">Hôm nay, ngày </w:t>
      </w:r>
      <w:r>
        <w:rPr>
          <w:rFonts w:hint="default"/>
          <w:sz w:val="26"/>
          <w:szCs w:val="26"/>
          <w:lang w:val="en-US"/>
        </w:rPr>
        <w:t>…</w:t>
      </w:r>
      <w:r>
        <w:rPr>
          <w:sz w:val="26"/>
          <w:szCs w:val="26"/>
        </w:rPr>
        <w:t xml:space="preserve"> tháng </w:t>
      </w:r>
      <w:r>
        <w:rPr>
          <w:rFonts w:hint="default"/>
          <w:sz w:val="26"/>
          <w:szCs w:val="26"/>
          <w:lang w:val="en-US"/>
        </w:rPr>
        <w:t>…..</w:t>
      </w:r>
      <w:bookmarkStart w:id="2" w:name="_GoBack"/>
      <w:bookmarkEnd w:id="2"/>
      <w:r>
        <w:rPr>
          <w:sz w:val="26"/>
          <w:szCs w:val="26"/>
        </w:rPr>
        <w:t xml:space="preserve"> năm 2026, tôi ký tên dưới đây là:</w:t>
      </w:r>
    </w:p>
    <w:p w14:paraId="5C3D4551">
      <w:pPr>
        <w:pStyle w:val="5"/>
        <w:rPr>
          <w:rFonts w:ascii="Times New Roman" w:hAnsi="Times New Roman"/>
          <w:bCs/>
          <w:szCs w:val="26"/>
        </w:rPr>
      </w:pPr>
      <w:bookmarkStart w:id="0" w:name="_Hlk218776274"/>
      <w:bookmarkStart w:id="1" w:name="_Hlk197325787"/>
      <w:r>
        <w:rPr>
          <w:rFonts w:hint="default" w:ascii="Times New Roman" w:hAnsi="Times New Roman"/>
          <w:b/>
          <w:bCs/>
          <w:szCs w:val="26"/>
          <w:lang w:val="en-US"/>
        </w:rPr>
        <w:t>….………………..</w:t>
      </w:r>
      <w:r>
        <w:rPr>
          <w:rFonts w:ascii="Times New Roman" w:hAnsi="Times New Roman"/>
          <w:szCs w:val="26"/>
        </w:rPr>
        <w:t xml:space="preserve">, sinh ngày </w:t>
      </w:r>
      <w:r>
        <w:rPr>
          <w:rFonts w:hint="default" w:ascii="Times New Roman" w:hAnsi="Times New Roman"/>
          <w:szCs w:val="26"/>
        </w:rPr>
        <w:t>….…………</w:t>
      </w:r>
      <w:r>
        <w:rPr>
          <w:rFonts w:ascii="Times New Roman" w:hAnsi="Times New Roman"/>
          <w:szCs w:val="26"/>
        </w:rPr>
        <w:t xml:space="preserve">, Căn cước công dân số </w:t>
      </w:r>
      <w:r>
        <w:rPr>
          <w:rFonts w:hint="default" w:ascii="Times New Roman" w:hAnsi="Times New Roman"/>
          <w:szCs w:val="26"/>
        </w:rPr>
        <w:t>….…………</w:t>
      </w:r>
      <w:r>
        <w:rPr>
          <w:rFonts w:ascii="Times New Roman" w:hAnsi="Times New Roman"/>
          <w:szCs w:val="26"/>
        </w:rPr>
        <w:t xml:space="preserve"> do Cục Cảnh sát Quản lý hành chính về Trật tự xã hội cấp ngày </w:t>
      </w:r>
      <w:r>
        <w:rPr>
          <w:rFonts w:hint="default" w:ascii="Times New Roman" w:hAnsi="Times New Roman"/>
          <w:szCs w:val="26"/>
        </w:rPr>
        <w:t>….…………</w:t>
      </w:r>
      <w:r>
        <w:rPr>
          <w:rFonts w:ascii="Times New Roman" w:hAnsi="Times New Roman"/>
          <w:szCs w:val="26"/>
        </w:rPr>
        <w:t>; đăng ký thường trú tại:</w:t>
      </w:r>
      <w:bookmarkEnd w:id="0"/>
      <w:bookmarkEnd w:id="1"/>
      <w:r>
        <w:rPr>
          <w:rFonts w:ascii="Times New Roman" w:hAnsi="Times New Roman"/>
          <w:szCs w:val="26"/>
        </w:rPr>
        <w:t xml:space="preserve"> </w:t>
      </w:r>
      <w:r>
        <w:rPr>
          <w:rFonts w:hint="default" w:ascii="Times New Roman" w:hAnsi="Times New Roman"/>
          <w:szCs w:val="26"/>
        </w:rPr>
        <w:t>….…………….…………</w:t>
      </w:r>
      <w:r>
        <w:rPr>
          <w:rFonts w:ascii="Times New Roman" w:hAnsi="Times New Roman"/>
          <w:szCs w:val="26"/>
        </w:rPr>
        <w:t>.</w:t>
      </w:r>
    </w:p>
    <w:p w14:paraId="75E5BB4F">
      <w:pPr>
        <w:pStyle w:val="5"/>
        <w:rPr>
          <w:rFonts w:ascii="Times New Roman" w:hAnsi="Times New Roman"/>
          <w:bCs/>
          <w:szCs w:val="26"/>
        </w:rPr>
      </w:pPr>
      <w:r>
        <w:rPr>
          <w:rFonts w:ascii="Times New Roman" w:hAnsi="Times New Roman"/>
          <w:bCs/>
          <w:szCs w:val="26"/>
        </w:rPr>
        <w:t>Tôi là người đứng tên trên Giấy chứng nhận quyền sử dụng đất quyền sở hữu tài sản gắn liền với đất số</w:t>
      </w:r>
      <w:r>
        <w:rPr>
          <w:rFonts w:hint="default" w:ascii="Times New Roman" w:hAnsi="Times New Roman"/>
          <w:bCs/>
          <w:szCs w:val="26"/>
        </w:rPr>
        <w:t>….…………….…………….…………….…………….…………</w:t>
      </w:r>
      <w:r>
        <w:rPr>
          <w:rFonts w:ascii="Times New Roman" w:hAnsi="Times New Roman"/>
          <w:bCs/>
          <w:szCs w:val="26"/>
        </w:rPr>
        <w:t>. Hiện nay thửa đất nêu trên đang có tranh chấp.</w:t>
      </w:r>
    </w:p>
    <w:p w14:paraId="1C55F12F">
      <w:pPr>
        <w:pStyle w:val="5"/>
        <w:rPr>
          <w:rFonts w:ascii="Times New Roman" w:hAnsi="Times New Roman"/>
          <w:szCs w:val="26"/>
          <w:lang w:val="en-US"/>
        </w:rPr>
      </w:pPr>
      <w:r>
        <w:rPr>
          <w:rFonts w:ascii="Times New Roman" w:hAnsi="Times New Roman"/>
          <w:szCs w:val="26"/>
        </w:rPr>
        <w:t xml:space="preserve">Bằng Giấy ủy quyền này, tôi ủy quyền cho bà </w:t>
      </w:r>
      <w:r>
        <w:rPr>
          <w:rFonts w:hint="default" w:ascii="Times New Roman" w:hAnsi="Times New Roman"/>
          <w:b/>
          <w:bCs/>
          <w:szCs w:val="26"/>
        </w:rPr>
        <w:t>….…………</w:t>
      </w:r>
      <w:r>
        <w:rPr>
          <w:rFonts w:ascii="Times New Roman" w:hAnsi="Times New Roman"/>
          <w:szCs w:val="26"/>
        </w:rPr>
        <w:t xml:space="preserve">, sinh ngày </w:t>
      </w:r>
      <w:r>
        <w:rPr>
          <w:rFonts w:hint="default" w:ascii="Times New Roman" w:hAnsi="Times New Roman"/>
          <w:szCs w:val="26"/>
        </w:rPr>
        <w:t>….…………</w:t>
      </w:r>
      <w:r>
        <w:rPr>
          <w:rFonts w:ascii="Times New Roman" w:hAnsi="Times New Roman"/>
          <w:szCs w:val="26"/>
        </w:rPr>
        <w:t xml:space="preserve">, Căn cước công dân số </w:t>
      </w:r>
      <w:r>
        <w:rPr>
          <w:rFonts w:ascii="Times New Roman" w:hAnsi="Times New Roman"/>
          <w:spacing w:val="2"/>
          <w:szCs w:val="26"/>
        </w:rPr>
        <w:t>0</w:t>
      </w:r>
      <w:r>
        <w:rPr>
          <w:rFonts w:hint="default" w:ascii="Times New Roman" w:hAnsi="Times New Roman"/>
          <w:spacing w:val="2"/>
          <w:szCs w:val="26"/>
        </w:rPr>
        <w:t>….…………</w:t>
      </w:r>
      <w:r>
        <w:rPr>
          <w:rFonts w:ascii="Times New Roman" w:hAnsi="Times New Roman"/>
          <w:szCs w:val="26"/>
        </w:rPr>
        <w:t xml:space="preserve">do Cục Cảnh sát Quản lý hành chính về Trật tự xã hội cấp ngày </w:t>
      </w:r>
      <w:r>
        <w:rPr>
          <w:rFonts w:hint="default" w:ascii="Times New Roman" w:hAnsi="Times New Roman"/>
          <w:szCs w:val="26"/>
          <w:lang w:val="vi-VN"/>
        </w:rPr>
        <w:t>….…………</w:t>
      </w:r>
      <w:r>
        <w:rPr>
          <w:rFonts w:ascii="Times New Roman" w:hAnsi="Times New Roman"/>
          <w:szCs w:val="26"/>
          <w:lang w:val="en-US"/>
        </w:rPr>
        <w:t xml:space="preserve">Và Ông </w:t>
      </w:r>
      <w:r>
        <w:rPr>
          <w:rFonts w:hint="default" w:ascii="Times New Roman" w:hAnsi="Times New Roman"/>
          <w:b/>
          <w:bCs/>
          <w:szCs w:val="26"/>
          <w:lang w:val="en-US"/>
        </w:rPr>
        <w:t>….…………</w:t>
      </w:r>
      <w:r>
        <w:rPr>
          <w:rFonts w:ascii="Times New Roman" w:hAnsi="Times New Roman"/>
          <w:szCs w:val="26"/>
          <w:lang w:val="en-US"/>
        </w:rPr>
        <w:t xml:space="preserve"> sinh ngày </w:t>
      </w:r>
      <w:r>
        <w:rPr>
          <w:rFonts w:hint="default" w:ascii="Times New Roman" w:hAnsi="Times New Roman"/>
          <w:szCs w:val="26"/>
          <w:lang w:val="en-US"/>
        </w:rPr>
        <w:t>….…………</w:t>
      </w:r>
      <w:r>
        <w:rPr>
          <w:rFonts w:ascii="Times New Roman" w:hAnsi="Times New Roman"/>
          <w:szCs w:val="26"/>
          <w:lang w:val="en-US"/>
        </w:rPr>
        <w:t xml:space="preserve">, Căn cước công dân số </w:t>
      </w:r>
      <w:r>
        <w:rPr>
          <w:rFonts w:hint="default" w:ascii="Times New Roman" w:hAnsi="Times New Roman"/>
          <w:szCs w:val="26"/>
        </w:rPr>
        <w:t>….…………</w:t>
      </w:r>
      <w:r>
        <w:rPr>
          <w:rFonts w:ascii="Times New Roman" w:hAnsi="Times New Roman"/>
          <w:szCs w:val="26"/>
        </w:rPr>
        <w:t xml:space="preserve"> cấp ngày </w:t>
      </w:r>
      <w:r>
        <w:rPr>
          <w:rFonts w:hint="default" w:ascii="Times New Roman" w:hAnsi="Times New Roman"/>
          <w:szCs w:val="26"/>
        </w:rPr>
        <w:t>….…………</w:t>
      </w:r>
      <w:r>
        <w:rPr>
          <w:rFonts w:ascii="Times New Roman" w:hAnsi="Times New Roman"/>
          <w:szCs w:val="26"/>
        </w:rPr>
        <w:t xml:space="preserve"> được thay mặt và nhân danh tôi thực hiện các công việc sau: </w:t>
      </w:r>
    </w:p>
    <w:p w14:paraId="1F41C0E3">
      <w:pPr>
        <w:widowControl w:val="0"/>
        <w:jc w:val="both"/>
        <w:rPr>
          <w:sz w:val="26"/>
          <w:szCs w:val="26"/>
          <w:lang w:val="it-IT"/>
        </w:rPr>
      </w:pPr>
      <w:r>
        <w:rPr>
          <w:sz w:val="26"/>
          <w:szCs w:val="26"/>
        </w:rPr>
        <w:t xml:space="preserve">- Làm việc với UBND xã, </w:t>
      </w:r>
      <w:r>
        <w:rPr>
          <w:sz w:val="26"/>
          <w:szCs w:val="26"/>
          <w:lang w:val="it-IT"/>
        </w:rPr>
        <w:t>cán bộ địa chính xã, các bên có liên quan để giải quyết việc lấn chiếm đất nêu trên;</w:t>
      </w:r>
    </w:p>
    <w:p w14:paraId="79D929B2">
      <w:pPr>
        <w:widowControl w:val="0"/>
        <w:jc w:val="both"/>
        <w:rPr>
          <w:sz w:val="26"/>
          <w:szCs w:val="26"/>
          <w:lang w:val="it-IT"/>
        </w:rPr>
      </w:pPr>
      <w:r>
        <w:rPr>
          <w:sz w:val="26"/>
          <w:szCs w:val="26"/>
          <w:lang w:val="it-IT"/>
        </w:rPr>
        <w:t>- Nộp, nhận hồ sơ, cung cấp tài liệu, yêu cầu đo đạc, xác minh hiện trạng, trích lục hồ sơ địa chính, bản đồ địa chính và các tài liệu liên quan đến thửa đất nêu trên;</w:t>
      </w:r>
    </w:p>
    <w:p w14:paraId="0E7B3BA3">
      <w:pPr>
        <w:widowControl w:val="0"/>
        <w:jc w:val="both"/>
        <w:rPr>
          <w:sz w:val="26"/>
          <w:szCs w:val="26"/>
          <w:lang w:val="it-IT"/>
        </w:rPr>
      </w:pPr>
      <w:r>
        <w:rPr>
          <w:sz w:val="26"/>
          <w:szCs w:val="26"/>
          <w:lang w:val="it-IT"/>
        </w:rPr>
        <w:t>- Tham gia phiên hòa giải về việc tranh chấp dân sự tại cơ quan có thẩm quyền; ký biên bản hòa giải, biên bản làm việc, đơn từ và các giấy tờ cần thiết;</w:t>
      </w:r>
    </w:p>
    <w:p w14:paraId="4160D3B0">
      <w:pPr>
        <w:widowControl w:val="0"/>
        <w:jc w:val="both"/>
        <w:rPr>
          <w:sz w:val="26"/>
          <w:szCs w:val="26"/>
          <w:lang w:val="it-IT"/>
        </w:rPr>
      </w:pPr>
      <w:r>
        <w:rPr>
          <w:sz w:val="26"/>
          <w:szCs w:val="26"/>
          <w:lang w:val="it-IT"/>
        </w:rPr>
        <w:t xml:space="preserve">- Trong trường hợp hòa giải không thành, bà </w:t>
      </w:r>
      <w:r>
        <w:rPr>
          <w:rFonts w:hint="default"/>
          <w:sz w:val="26"/>
          <w:szCs w:val="26"/>
          <w:lang w:val="it-IT"/>
        </w:rPr>
        <w:t>….…………</w:t>
      </w:r>
      <w:r>
        <w:rPr>
          <w:sz w:val="26"/>
          <w:szCs w:val="26"/>
          <w:lang w:val="it-IT"/>
        </w:rPr>
        <w:t xml:space="preserve"> và </w:t>
      </w:r>
      <w:r>
        <w:rPr>
          <w:rFonts w:hint="default"/>
          <w:sz w:val="26"/>
          <w:szCs w:val="26"/>
          <w:lang w:val="it-IT"/>
        </w:rPr>
        <w:t>….…………</w:t>
      </w:r>
      <w:r>
        <w:rPr>
          <w:sz w:val="26"/>
          <w:szCs w:val="26"/>
          <w:lang w:val="it-IT"/>
        </w:rPr>
        <w:t xml:space="preserve"> được thay mặt tôi nộp đơn khởi kiện, tham gia tố tụng tại Tòa án, nộp chứng cứ, nhận văn bản tố tụng và thực hiện các quyền, nghĩa vụ của người đại diện theo ủy quyền theo quy định pháp luật.</w:t>
      </w:r>
    </w:p>
    <w:p w14:paraId="43A6B5A8">
      <w:pPr>
        <w:widowControl w:val="0"/>
        <w:tabs>
          <w:tab w:val="left" w:pos="360"/>
        </w:tabs>
        <w:contextualSpacing/>
        <w:jc w:val="both"/>
        <w:rPr>
          <w:snapToGrid w:val="0"/>
          <w:spacing w:val="2"/>
          <w:sz w:val="26"/>
          <w:szCs w:val="26"/>
          <w:lang w:val="it-IT"/>
        </w:rPr>
      </w:pPr>
      <w:r>
        <w:rPr>
          <w:sz w:val="26"/>
          <w:szCs w:val="26"/>
          <w:lang w:val="it-IT"/>
        </w:rPr>
        <w:t xml:space="preserve">Khi thực hiện các công việc được ủy quyền theo Giấy ủy quyền nêu trên, bà </w:t>
      </w:r>
      <w:r>
        <w:rPr>
          <w:rFonts w:hint="default"/>
          <w:sz w:val="26"/>
          <w:szCs w:val="26"/>
          <w:lang w:val="it-IT"/>
        </w:rPr>
        <w:t>….…………</w:t>
      </w:r>
      <w:r>
        <w:rPr>
          <w:sz w:val="26"/>
          <w:szCs w:val="26"/>
          <w:lang w:val="it-IT"/>
        </w:rPr>
        <w:t xml:space="preserve">và </w:t>
      </w:r>
      <w:r>
        <w:rPr>
          <w:rFonts w:hint="default"/>
          <w:sz w:val="26"/>
          <w:szCs w:val="26"/>
          <w:lang w:val="it-IT"/>
        </w:rPr>
        <w:t>….…………</w:t>
      </w:r>
      <w:r>
        <w:rPr>
          <w:sz w:val="26"/>
          <w:szCs w:val="26"/>
          <w:lang w:val="it-IT"/>
        </w:rPr>
        <w:t xml:space="preserve"> </w:t>
      </w:r>
      <w:r>
        <w:rPr>
          <w:snapToGrid w:val="0"/>
          <w:sz w:val="26"/>
          <w:szCs w:val="26"/>
          <w:lang w:val="it-IT"/>
        </w:rPr>
        <w:t>được đại diện và nhân danh tôi lập, ký tên và nhận các giấy tờ, đóng các khoản tài chính nếu có theo quy định của pháp luật</w:t>
      </w:r>
      <w:r>
        <w:rPr>
          <w:sz w:val="26"/>
          <w:szCs w:val="26"/>
          <w:lang w:val="it-IT"/>
        </w:rPr>
        <w:t xml:space="preserve"> </w:t>
      </w:r>
      <w:r>
        <w:rPr>
          <w:snapToGrid w:val="0"/>
          <w:sz w:val="26"/>
          <w:szCs w:val="26"/>
          <w:lang w:val="it-IT"/>
        </w:rPr>
        <w:t>và thực hiện các công việc có liên quan đến công việc được ủy quyền nêu trên</w:t>
      </w:r>
      <w:r>
        <w:rPr>
          <w:sz w:val="26"/>
          <w:szCs w:val="26"/>
          <w:lang w:val="it-IT"/>
        </w:rPr>
        <w:t>.</w:t>
      </w:r>
      <w:r>
        <w:rPr>
          <w:snapToGrid w:val="0"/>
          <w:spacing w:val="2"/>
          <w:sz w:val="26"/>
          <w:szCs w:val="26"/>
          <w:lang w:val="it-IT"/>
        </w:rPr>
        <w:t xml:space="preserve"> </w:t>
      </w:r>
    </w:p>
    <w:p w14:paraId="437447AB">
      <w:pPr>
        <w:widowControl w:val="0"/>
        <w:jc w:val="both"/>
        <w:rPr>
          <w:snapToGrid w:val="0"/>
          <w:sz w:val="26"/>
          <w:szCs w:val="26"/>
          <w:lang w:val="it-IT"/>
        </w:rPr>
      </w:pPr>
      <w:r>
        <w:rPr>
          <w:rFonts w:hint="default" w:ascii="Times New Roman Bold" w:hAnsi="Times New Roman Bold" w:cs="Times New Roman Bold"/>
          <w:b/>
          <w:bCs/>
          <w:snapToGrid w:val="0"/>
          <w:sz w:val="26"/>
          <w:szCs w:val="26"/>
          <w:lang w:val="it-IT"/>
        </w:rPr>
        <w:t>Thù lao uỷ quyền:</w:t>
      </w:r>
      <w:r>
        <w:rPr>
          <w:snapToGrid w:val="0"/>
          <w:sz w:val="26"/>
          <w:szCs w:val="26"/>
          <w:lang w:val="it-IT"/>
        </w:rPr>
        <w:t xml:space="preserve"> Uỷ quyền này không có thù lao.</w:t>
      </w:r>
    </w:p>
    <w:p w14:paraId="2F7AC53C">
      <w:pPr>
        <w:widowControl w:val="0"/>
        <w:jc w:val="both"/>
        <w:rPr>
          <w:sz w:val="26"/>
          <w:szCs w:val="26"/>
          <w:lang w:val="it-IT"/>
        </w:rPr>
      </w:pPr>
      <w:r>
        <w:rPr>
          <w:rFonts w:hint="default" w:ascii="Times New Roman Bold" w:hAnsi="Times New Roman Bold" w:cs="Times New Roman Bold"/>
          <w:b/>
          <w:bCs/>
          <w:sz w:val="26"/>
          <w:szCs w:val="26"/>
          <w:lang w:val="it-IT"/>
        </w:rPr>
        <w:t xml:space="preserve">Thời hạn uỷ quyền: </w:t>
      </w:r>
      <w:r>
        <w:rPr>
          <w:sz w:val="26"/>
          <w:szCs w:val="26"/>
          <w:lang w:val="it-IT"/>
        </w:rPr>
        <w:t>Khi thực hiện xong toàn bộ công việc được ủy quyền nêu trên.</w:t>
      </w:r>
    </w:p>
    <w:p w14:paraId="5C7C3D08">
      <w:pPr>
        <w:widowControl w:val="0"/>
        <w:jc w:val="both"/>
        <w:rPr>
          <w:snapToGrid w:val="0"/>
          <w:sz w:val="26"/>
          <w:szCs w:val="26"/>
          <w:lang w:val="it-IT"/>
        </w:rPr>
      </w:pPr>
      <w:r>
        <w:rPr>
          <w:snapToGrid w:val="0"/>
          <w:sz w:val="26"/>
          <w:szCs w:val="26"/>
          <w:lang w:val="it-IT"/>
        </w:rPr>
        <w:t xml:space="preserve">Tôi cam đoan chịu trách nhiệm trước pháp luật về tất cả những công việc do </w:t>
      </w:r>
      <w:r>
        <w:rPr>
          <w:sz w:val="26"/>
          <w:szCs w:val="26"/>
          <w:shd w:val="clear" w:color="auto" w:fill="FFFFFF"/>
          <w:lang w:val="it-IT"/>
        </w:rPr>
        <w:t>bà</w:t>
      </w:r>
      <w:r>
        <w:rPr>
          <w:rFonts w:hint="default"/>
          <w:sz w:val="26"/>
          <w:szCs w:val="26"/>
          <w:shd w:val="clear" w:color="auto" w:fill="FFFFFF"/>
          <w:lang w:val="it-IT"/>
        </w:rPr>
        <w:t>….…………</w:t>
      </w:r>
      <w:r>
        <w:rPr>
          <w:sz w:val="26"/>
          <w:szCs w:val="26"/>
          <w:shd w:val="clear" w:color="auto" w:fill="FFFFFF"/>
          <w:lang w:val="it-IT"/>
        </w:rPr>
        <w:t xml:space="preserve"> và Ông </w:t>
      </w:r>
      <w:r>
        <w:rPr>
          <w:rFonts w:hint="default"/>
          <w:sz w:val="26"/>
          <w:szCs w:val="26"/>
          <w:shd w:val="clear" w:color="auto" w:fill="FFFFFF"/>
          <w:lang w:val="it-IT"/>
        </w:rPr>
        <w:t>….…………</w:t>
      </w:r>
      <w:r>
        <w:rPr>
          <w:snapToGrid w:val="0"/>
          <w:sz w:val="26"/>
          <w:szCs w:val="26"/>
          <w:lang w:val="it-IT"/>
        </w:rPr>
        <w:t xml:space="preserve"> thực hiện theo phạm vi ủy quyền được ghi trong Giấy ủy quyền này.</w:t>
      </w:r>
    </w:p>
    <w:p w14:paraId="46E4FAF7">
      <w:pPr>
        <w:widowControl w:val="0"/>
        <w:jc w:val="both"/>
        <w:rPr>
          <w:snapToGrid w:val="0"/>
          <w:sz w:val="26"/>
          <w:szCs w:val="26"/>
          <w:lang w:val="it-IT"/>
        </w:rPr>
      </w:pPr>
      <w:r>
        <w:rPr>
          <w:snapToGrid w:val="0"/>
          <w:sz w:val="26"/>
          <w:szCs w:val="26"/>
          <w:lang w:val="it-IT"/>
        </w:rPr>
        <w:t>Tôi đã đọc lại nguyên văn Giấy ủy quyền này, hiểu rõ nội dung và ký tên dưới đây để làm bằng chứng.</w:t>
      </w:r>
    </w:p>
    <w:p w14:paraId="23E4A89C">
      <w:pPr>
        <w:widowControl w:val="0"/>
        <w:ind w:left="7" w:leftChars="0" w:right="51" w:hanging="7" w:firstLineChars="0"/>
        <w:jc w:val="center"/>
        <w:rPr>
          <w:b/>
          <w:bCs/>
          <w:snapToGrid w:val="0"/>
          <w:sz w:val="26"/>
          <w:szCs w:val="26"/>
          <w:u w:val="single"/>
          <w:lang w:val="it-IT"/>
        </w:rPr>
      </w:pPr>
      <w:r>
        <w:rPr>
          <w:b/>
          <w:bCs/>
          <w:snapToGrid w:val="0"/>
          <w:sz w:val="26"/>
          <w:szCs w:val="26"/>
          <w:u w:val="single"/>
          <w:lang w:val="it-IT"/>
        </w:rPr>
        <w:t>NGƯỜI ỦY QUYỀN</w:t>
      </w:r>
    </w:p>
    <w:sectPr>
      <w:footerReference r:id="rId5" w:type="default"/>
      <w:pgSz w:w="12240" w:h="15840"/>
      <w:pgMar w:top="1134" w:right="1134" w:bottom="1134"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E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等线">
    <w:altName w:val="宋体-简"/>
    <w:panose1 w:val="00000000000000000000"/>
    <w:charset w:val="86"/>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VnTimeH">
    <w:altName w:val="苹方-简"/>
    <w:panose1 w:val="020B0604020202020204"/>
    <w:charset w:val="00"/>
    <w:family w:val="swiss"/>
    <w:pitch w:val="default"/>
    <w:sig w:usb0="00000000" w:usb1="00000000" w:usb2="00000000" w:usb3="00000000" w:csb0="00000001" w:csb1="00000000"/>
  </w:font>
  <w:font w:name=".VnTime">
    <w:altName w:val="苹方-简"/>
    <w:panose1 w:val="020B0604020202020204"/>
    <w:charset w:val="00"/>
    <w:family w:val="swiss"/>
    <w:pitch w:val="default"/>
    <w:sig w:usb0="00000000" w:usb1="00000000" w:usb2="00000000" w:usb3="00000000" w:csb0="00000001" w:csb1="00000000"/>
  </w:font>
  <w:font w:name="Times New Roman Bold">
    <w:panose1 w:val="02020603050405020304"/>
    <w:charset w:val="00"/>
    <w:family w:val="auto"/>
    <w:pitch w:val="default"/>
    <w:sig w:usb0="E0002AEF" w:usb1="C0007841" w:usb2="00000009" w:usb3="00000000" w:csb0="400001FF" w:csb1="FFFF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0000000000000000000"/>
    <w:charset w:val="86"/>
    <w:family w:val="auto"/>
    <w:pitch w:val="default"/>
    <w:sig w:usb0="8000002F" w:usb1="0800004A" w:usb2="00000000" w:usb3="00000000" w:csb0="203E0000" w:csb1="00000000"/>
  </w:font>
  <w:font w:name="苹方-简">
    <w:altName w:val="Times New Roman"/>
    <w:panose1 w:val="020B0600000000000000"/>
    <w:charset w:val="00"/>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8EB1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6CA7D">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14:paraId="4896CA7D">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A2F"/>
    <w:rsid w:val="00006388"/>
    <w:rsid w:val="000343BD"/>
    <w:rsid w:val="00106F51"/>
    <w:rsid w:val="001C35EB"/>
    <w:rsid w:val="001D47B3"/>
    <w:rsid w:val="00204D62"/>
    <w:rsid w:val="0025763F"/>
    <w:rsid w:val="00272430"/>
    <w:rsid w:val="00320B80"/>
    <w:rsid w:val="003E0533"/>
    <w:rsid w:val="00401EB2"/>
    <w:rsid w:val="00434059"/>
    <w:rsid w:val="005313EC"/>
    <w:rsid w:val="00533BE3"/>
    <w:rsid w:val="00534825"/>
    <w:rsid w:val="005B7659"/>
    <w:rsid w:val="008121BE"/>
    <w:rsid w:val="00851C15"/>
    <w:rsid w:val="008B13BD"/>
    <w:rsid w:val="008B4F8D"/>
    <w:rsid w:val="008C1CD7"/>
    <w:rsid w:val="00995729"/>
    <w:rsid w:val="009B187E"/>
    <w:rsid w:val="00A538AC"/>
    <w:rsid w:val="00A70891"/>
    <w:rsid w:val="00A72D29"/>
    <w:rsid w:val="00A94C54"/>
    <w:rsid w:val="00BF27D1"/>
    <w:rsid w:val="00D20A2F"/>
    <w:rsid w:val="00E05F18"/>
    <w:rsid w:val="00E62176"/>
    <w:rsid w:val="00F5204B"/>
    <w:rsid w:val="00FB151A"/>
    <w:rsid w:val="77EF0391"/>
    <w:rsid w:val="FB7E50F3"/>
    <w:rsid w:val="FFFD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en-US" w:eastAsia="en-US" w:bidi="ar-SA"/>
    </w:rPr>
  </w:style>
  <w:style w:type="paragraph" w:styleId="2">
    <w:name w:val="heading 1"/>
    <w:basedOn w:val="1"/>
    <w:next w:val="1"/>
    <w:link w:val="8"/>
    <w:qFormat/>
    <w:uiPriority w:val="0"/>
    <w:pPr>
      <w:keepNext/>
      <w:widowControl w:val="0"/>
      <w:jc w:val="center"/>
      <w:outlineLvl w:val="0"/>
    </w:pPr>
    <w:rPr>
      <w:rFonts w:ascii=".VnTimeH" w:hAnsi=".VnTimeH"/>
      <w:b/>
      <w:snapToGrid w:val="0"/>
      <w:sz w:val="36"/>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link w:val="12"/>
    <w:uiPriority w:val="0"/>
    <w:pPr>
      <w:widowControl w:val="0"/>
      <w:jc w:val="both"/>
    </w:pPr>
    <w:rPr>
      <w:rFonts w:ascii=".VnTime" w:hAnsi=".VnTime"/>
      <w:snapToGrid w:val="0"/>
      <w:sz w:val="26"/>
      <w:szCs w:val="20"/>
      <w:lang w:val="en-GB"/>
    </w:rPr>
  </w:style>
  <w:style w:type="paragraph" w:styleId="6">
    <w:name w:val="annotation text"/>
    <w:basedOn w:val="1"/>
    <w:link w:val="9"/>
    <w:qFormat/>
    <w:uiPriority w:val="0"/>
  </w:style>
  <w:style w:type="paragraph" w:styleId="7">
    <w:name w:val="footer"/>
    <w:basedOn w:val="1"/>
    <w:link w:val="10"/>
    <w:qFormat/>
    <w:uiPriority w:val="0"/>
    <w:pPr>
      <w:tabs>
        <w:tab w:val="center" w:pos="4680"/>
        <w:tab w:val="right" w:pos="9360"/>
      </w:tabs>
    </w:pPr>
  </w:style>
  <w:style w:type="character" w:customStyle="1" w:styleId="8">
    <w:name w:val="Heading 1 Char"/>
    <w:basedOn w:val="3"/>
    <w:link w:val="2"/>
    <w:uiPriority w:val="0"/>
    <w:rPr>
      <w:rFonts w:ascii=".VnTimeH" w:hAnsi=".VnTimeH" w:eastAsia="Times New Roman" w:cs="Times New Roman"/>
      <w:b/>
      <w:snapToGrid w:val="0"/>
      <w:sz w:val="36"/>
      <w:szCs w:val="28"/>
    </w:rPr>
  </w:style>
  <w:style w:type="character" w:customStyle="1" w:styleId="9">
    <w:name w:val="Comment Text Char"/>
    <w:basedOn w:val="3"/>
    <w:link w:val="6"/>
    <w:uiPriority w:val="0"/>
    <w:rPr>
      <w:rFonts w:ascii="Times New Roman" w:hAnsi="Times New Roman" w:eastAsia="Times New Roman" w:cs="Times New Roman"/>
      <w:sz w:val="28"/>
      <w:szCs w:val="28"/>
    </w:rPr>
  </w:style>
  <w:style w:type="character" w:customStyle="1" w:styleId="10">
    <w:name w:val="Footer Char"/>
    <w:basedOn w:val="3"/>
    <w:link w:val="7"/>
    <w:qFormat/>
    <w:uiPriority w:val="0"/>
    <w:rPr>
      <w:rFonts w:ascii="Times New Roman" w:hAnsi="Times New Roman" w:eastAsia="Times New Roman" w:cs="Times New Roman"/>
      <w:sz w:val="28"/>
      <w:szCs w:val="28"/>
    </w:rPr>
  </w:style>
  <w:style w:type="paragraph" w:styleId="11">
    <w:name w:val="List Paragraph"/>
    <w:basedOn w:val="1"/>
    <w:qFormat/>
    <w:uiPriority w:val="99"/>
    <w:pPr>
      <w:ind w:left="720"/>
      <w:contextualSpacing/>
    </w:pPr>
  </w:style>
  <w:style w:type="character" w:customStyle="1" w:styleId="12">
    <w:name w:val="Body Text Char"/>
    <w:basedOn w:val="3"/>
    <w:link w:val="5"/>
    <w:uiPriority w:val="0"/>
    <w:rPr>
      <w:rFonts w:ascii=".VnTime" w:hAnsi=".VnTime" w:eastAsia="Times New Roman" w:cs="Times New Roman"/>
      <w:snapToGrid w:val="0"/>
      <w:sz w:val="26"/>
      <w:szCs w:val="20"/>
      <w:lang w:val="en-G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390</Words>
  <Characters>2227</Characters>
  <Lines>18</Lines>
  <Paragraphs>5</Paragraphs>
  <TotalTime>23</TotalTime>
  <ScaleCrop>false</ScaleCrop>
  <LinksUpToDate>false</LinksUpToDate>
  <CharactersWithSpaces>2612</CharactersWithSpaces>
  <Application>WPS Office_6.12.2.8699_F1E327BC-269C-435d-A152-05C5408002CA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2026-05-28T10:32:00Z</dcterms:created>
  <dc:creator>Latitude 5580</dc:creator>
  <cp:lastModifiedBy>Xuân Trường</cp:lastModifiedBy>
  <dcterms:modified xsi:type="dcterms:W3CDTF">2026-09-14T14:58:02Z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1033-6.12.2.8699</vt:lpwstr>
  </property>
  <property fmtid="{D5CDD505-2E9C-101B-9397-08002B2CF9AE}" pid="3" name="ICV">
    <vt:lpwstr>66A1F5FC257C8BA49C7BA26A8A35E38D_42</vt:lpwstr>
  </property>
</Properties>
</file>